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9B" w:rsidRPr="00297B27" w:rsidRDefault="00297B27" w:rsidP="00297B27">
      <w:pPr>
        <w:pStyle w:val="NormalWeb"/>
        <w:jc w:val="center"/>
        <w:rPr>
          <w:color w:val="00B050"/>
        </w:rPr>
      </w:pPr>
      <w:r w:rsidRPr="00297B27">
        <w:rPr>
          <w:rStyle w:val="Strong"/>
          <w:rFonts w:ascii="Arial" w:hAnsi="Arial" w:cs="Arial"/>
          <w:color w:val="00B050"/>
          <w:sz w:val="36"/>
          <w:szCs w:val="36"/>
        </w:rPr>
        <w:t>More Stats Formulas</w:t>
      </w:r>
      <w:r w:rsidR="00F3307A">
        <w:rPr>
          <w:rStyle w:val="Strong"/>
          <w:rFonts w:ascii="Arial" w:hAnsi="Arial" w:cs="Arial"/>
          <w:color w:val="00B050"/>
          <w:sz w:val="36"/>
          <w:szCs w:val="36"/>
        </w:rPr>
        <w:t xml:space="preserve">     </w:t>
      </w:r>
      <w:r w:rsidR="003D64DA">
        <w:rPr>
          <w:rStyle w:val="Strong"/>
          <w:rFonts w:ascii="Arial" w:hAnsi="Arial" w:cs="Arial"/>
          <w:color w:val="00B050"/>
          <w:sz w:val="36"/>
          <w:szCs w:val="36"/>
        </w:rPr>
        <w:t xml:space="preserve">January </w:t>
      </w:r>
      <w:r w:rsidR="00AD0940">
        <w:rPr>
          <w:rStyle w:val="Strong"/>
          <w:rFonts w:ascii="Arial" w:hAnsi="Arial" w:cs="Arial"/>
          <w:color w:val="00B050"/>
          <w:sz w:val="36"/>
          <w:szCs w:val="36"/>
        </w:rPr>
        <w:t>9</w:t>
      </w:r>
      <w:r w:rsidR="00F3307A">
        <w:rPr>
          <w:rStyle w:val="Strong"/>
          <w:rFonts w:ascii="Arial" w:hAnsi="Arial" w:cs="Arial"/>
          <w:color w:val="00B050"/>
          <w:sz w:val="36"/>
          <w:szCs w:val="36"/>
        </w:rPr>
        <w:t>, 201</w:t>
      </w:r>
      <w:bookmarkStart w:id="0" w:name="_GoBack"/>
      <w:bookmarkEnd w:id="0"/>
      <w:r w:rsidR="00AD0940">
        <w:rPr>
          <w:rStyle w:val="Strong"/>
          <w:rFonts w:ascii="Arial" w:hAnsi="Arial" w:cs="Arial"/>
          <w:color w:val="00B050"/>
          <w:sz w:val="36"/>
          <w:szCs w:val="36"/>
        </w:rPr>
        <w:t>7</w:t>
      </w:r>
    </w:p>
    <w:p w:rsidR="007A4A9B" w:rsidRDefault="00297B27" w:rsidP="00F3307A">
      <w:r>
        <w:t>Source:</w:t>
      </w:r>
      <w:r w:rsidR="00F3307A">
        <w:t xml:space="preserve"> </w:t>
      </w:r>
      <w:hyperlink r:id="rId4" w:history="1">
        <w:r w:rsidR="00CC6AB3">
          <w:rPr>
            <w:rStyle w:val="Hyperlink"/>
            <w:color w:val="0000CC"/>
          </w:rPr>
          <w:t>http://yc.yccd.edu/student/success-center/doc/Statistical%20Formulas%20for%20Statistics%201.doc</w:t>
        </w:r>
      </w:hyperlink>
    </w:p>
    <w:p w:rsidR="00F3307A" w:rsidRDefault="00F3307A" w:rsidP="00F3307A"/>
    <w:p w:rsidR="00F3307A" w:rsidRDefault="00F3307A" w:rsidP="00F3307A"/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48"/>
        <w:gridCol w:w="5192"/>
      </w:tblGrid>
      <w:tr w:rsidR="007A4A9B">
        <w:trPr>
          <w:tblCellSpacing w:w="15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4A9B" w:rsidRDefault="007A4A9B">
            <w:pPr>
              <w:jc w:val="center"/>
            </w:pPr>
            <w:r>
              <w:rPr>
                <w:rStyle w:val="Strong"/>
                <w:rFonts w:ascii="Arial" w:hAnsi="Arial" w:cs="Arial"/>
                <w:color w:val="800000"/>
                <w:sz w:val="27"/>
                <w:szCs w:val="27"/>
              </w:rPr>
              <w:t>FREQUENTLY USED FORMULAS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4A9B" w:rsidRDefault="007A4A9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</w:rPr>
              <w:t>n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= sample size; </w:t>
            </w:r>
            <w:r>
              <w:rPr>
                <w:b/>
                <w:bCs/>
                <w:i/>
                <w:iCs/>
                <w:color w:val="008000"/>
              </w:rPr>
              <w:t>N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= population size</w:t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Sample mean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447675"/>
                  <wp:effectExtent l="0" t="0" r="9525" b="9525"/>
                  <wp:docPr id="1" name="Picture 1" descr="stat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Population mean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447675"/>
                  <wp:effectExtent l="0" t="0" r="9525" b="9525"/>
                  <wp:docPr id="2" name="Picture 2" descr="stati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ti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Sample standard deviation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485775"/>
                  <wp:effectExtent l="0" t="0" r="9525" b="9525"/>
                  <wp:docPr id="3" name="Picture 3" descr="stati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ti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47925" cy="504825"/>
                  <wp:effectExtent l="0" t="0" r="9525" b="9525"/>
                  <wp:docPr id="4" name="Picture 4" descr="stati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ti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Population standard deviation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485775"/>
                  <wp:effectExtent l="0" t="0" r="9525" b="9525"/>
                  <wp:docPr id="5" name="Picture 5" descr="stati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ti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A9B" w:rsidRDefault="007A4A9B">
            <w:pPr>
              <w:pStyle w:val="NormalWeb"/>
              <w:jc w:val="center"/>
            </w:pPr>
            <w:r>
              <w:t> </w:t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Sample mean for a frequency distribution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447675"/>
                  <wp:effectExtent l="0" t="0" r="9525" b="9525"/>
                  <wp:docPr id="6" name="Picture 6" descr="stati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ti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Sample standard deviation for a frequency distribution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485775"/>
                  <wp:effectExtent l="0" t="0" r="0" b="9525"/>
                  <wp:docPr id="7" name="Picture 7" descr="statis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tis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Sample coefficient of variation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390525"/>
                  <wp:effectExtent l="0" t="0" r="0" b="9525"/>
                  <wp:docPr id="8" name="Picture 8" descr="statis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tis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 xml:space="preserve">Range = </w:t>
            </w:r>
            <w:r>
              <w:t>Largest data value - smallest data value</w:t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lastRenderedPageBreak/>
              <w:t>Standard z value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390525"/>
                  <wp:effectExtent l="0" t="0" r="0" b="9525"/>
                  <wp:docPr id="9" name="Picture 9" descr="statis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atis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Original x value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180975"/>
                  <wp:effectExtent l="0" t="0" r="9525" b="9525"/>
                  <wp:docPr id="10" name="Picture 10" descr="statis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ati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Central limit theorem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409575"/>
                  <wp:effectExtent l="0" t="0" r="0" b="9525"/>
                  <wp:docPr id="11" name="Picture 11" descr="statis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atis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A9B" w:rsidRDefault="007A4A9B" w:rsidP="007A4A9B">
      <w:pPr>
        <w:pStyle w:val="NormalWeb"/>
        <w:jc w:val="center"/>
      </w:pPr>
      <w: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40"/>
      </w:tblGrid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4A9B" w:rsidRDefault="007A4A9B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  <w:color w:val="800000"/>
                <w:sz w:val="27"/>
                <w:szCs w:val="27"/>
              </w:rPr>
              <w:t>PROBABILITY FORMULAS</w:t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pStyle w:val="NormalWeb"/>
              <w:jc w:val="center"/>
            </w:pPr>
            <w:r>
              <w:rPr>
                <w:b/>
                <w:bCs/>
              </w:rPr>
              <w:t>Probability of an event A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390525"/>
                  <wp:effectExtent l="0" t="0" r="9525" b="9525"/>
                  <wp:docPr id="12" name="Picture 12" descr="statis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atis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A9B" w:rsidRDefault="007A4A9B">
            <w:pPr>
              <w:pStyle w:val="NormalWeb"/>
              <w:jc w:val="center"/>
            </w:pPr>
            <w:r>
              <w:t xml:space="preserve">where </w:t>
            </w:r>
            <w:r>
              <w:rPr>
                <w:i/>
                <w:iCs/>
              </w:rPr>
              <w:t>f</w:t>
            </w:r>
            <w:r>
              <w:t xml:space="preserve"> = frequency of occurrence of event</w:t>
            </w:r>
            <w:r>
              <w:br/>
              <w:t>n = sample size</w:t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Probability of the complement of event A</w:t>
            </w:r>
            <w:r>
              <w:t xml:space="preserve"> </w:t>
            </w:r>
          </w:p>
          <w:p w:rsidR="007A4A9B" w:rsidRDefault="007A4A9B">
            <w:pPr>
              <w:pStyle w:val="NormalWeb"/>
              <w:jc w:val="center"/>
            </w:pPr>
            <w:r>
              <w:rPr>
                <w:i/>
                <w:iCs/>
              </w:rPr>
              <w:t>P</w:t>
            </w:r>
            <w:r>
              <w:t xml:space="preserve">(not </w:t>
            </w:r>
            <w:r>
              <w:rPr>
                <w:i/>
                <w:iCs/>
              </w:rPr>
              <w:t>A</w:t>
            </w:r>
            <w:r>
              <w:t xml:space="preserve">) = 1 - </w:t>
            </w:r>
            <w:r>
              <w:rPr>
                <w:i/>
                <w:iCs/>
              </w:rPr>
              <w:t>P</w:t>
            </w:r>
            <w:r>
              <w:t>(</w:t>
            </w:r>
            <w:r>
              <w:rPr>
                <w:i/>
                <w:iCs/>
              </w:rPr>
              <w:t>A</w:t>
            </w:r>
            <w:r>
              <w:t>)</w:t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Multiplication rule for independent events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3050" cy="171450"/>
                  <wp:effectExtent l="0" t="0" r="0" b="0"/>
                  <wp:docPr id="13" name="Picture 13" descr="eqn157.gif (38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qn157.gif (38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General multiplication rules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7400" cy="171450"/>
                  <wp:effectExtent l="0" t="0" r="0" b="0"/>
                  <wp:docPr id="14" name="Picture 14" descr="eqn158.gif (48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qn158.gif (48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A9B">
              <w:br/>
            </w:r>
            <w:r>
              <w:rPr>
                <w:noProof/>
              </w:rPr>
              <w:drawing>
                <wp:inline distT="0" distB="0" distL="0" distR="0">
                  <wp:extent cx="2057400" cy="171450"/>
                  <wp:effectExtent l="0" t="0" r="0" b="0"/>
                  <wp:docPr id="15" name="Picture 15" descr="eqn159.gif (48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qn159.gif (48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Addition rule for mutually exclusive events</w:t>
            </w:r>
            <w:r>
              <w:t xml:space="preserve"> </w:t>
            </w:r>
          </w:p>
          <w:p w:rsidR="007A4A9B" w:rsidRDefault="007A4A9B">
            <w:pPr>
              <w:pStyle w:val="NormalWeb"/>
              <w:jc w:val="center"/>
            </w:pPr>
            <w:r>
              <w:rPr>
                <w:i/>
                <w:iCs/>
              </w:rPr>
              <w:t>P</w:t>
            </w:r>
            <w:r>
              <w:t>(</w:t>
            </w:r>
            <w:r>
              <w:rPr>
                <w:i/>
                <w:iCs/>
              </w:rPr>
              <w:t>A</w:t>
            </w:r>
            <w:r>
              <w:t xml:space="preserve"> or </w:t>
            </w:r>
            <w:r>
              <w:rPr>
                <w:i/>
                <w:iCs/>
              </w:rPr>
              <w:t>B</w:t>
            </w:r>
            <w:r>
              <w:t xml:space="preserve">) = </w:t>
            </w:r>
            <w:r>
              <w:rPr>
                <w:i/>
                <w:iCs/>
              </w:rPr>
              <w:t>P</w:t>
            </w:r>
            <w:r>
              <w:t>(</w:t>
            </w:r>
            <w:r>
              <w:rPr>
                <w:i/>
                <w:iCs/>
              </w:rPr>
              <w:t>A</w:t>
            </w:r>
            <w:r>
              <w:t xml:space="preserve">) + </w:t>
            </w:r>
            <w:r>
              <w:rPr>
                <w:i/>
                <w:iCs/>
              </w:rPr>
              <w:t>P</w:t>
            </w:r>
            <w:r>
              <w:t>(</w:t>
            </w:r>
            <w:r>
              <w:rPr>
                <w:i/>
                <w:iCs/>
              </w:rPr>
              <w:t>B</w:t>
            </w:r>
            <w:r>
              <w:t>)</w:t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General addition rule</w:t>
            </w:r>
            <w:r>
              <w:t xml:space="preserve"> </w:t>
            </w:r>
          </w:p>
          <w:p w:rsidR="007A4A9B" w:rsidRDefault="007A4A9B">
            <w:pPr>
              <w:pStyle w:val="NormalWeb"/>
              <w:jc w:val="center"/>
            </w:pPr>
            <w:r>
              <w:rPr>
                <w:i/>
                <w:iCs/>
              </w:rPr>
              <w:t>P</w:t>
            </w:r>
            <w:r>
              <w:t>(</w:t>
            </w:r>
            <w:r>
              <w:rPr>
                <w:i/>
                <w:iCs/>
              </w:rPr>
              <w:t>A</w:t>
            </w:r>
            <w:r>
              <w:t xml:space="preserve"> or </w:t>
            </w:r>
            <w:r>
              <w:rPr>
                <w:i/>
                <w:iCs/>
              </w:rPr>
              <w:t>B</w:t>
            </w:r>
            <w:r>
              <w:t xml:space="preserve">) = </w:t>
            </w:r>
            <w:r>
              <w:rPr>
                <w:i/>
                <w:iCs/>
              </w:rPr>
              <w:t>P</w:t>
            </w:r>
            <w:r>
              <w:t>(</w:t>
            </w:r>
            <w:r>
              <w:rPr>
                <w:i/>
                <w:iCs/>
              </w:rPr>
              <w:t>A</w:t>
            </w:r>
            <w:r>
              <w:t xml:space="preserve">) + </w:t>
            </w:r>
            <w:r>
              <w:rPr>
                <w:i/>
                <w:iCs/>
              </w:rPr>
              <w:t>P</w:t>
            </w:r>
            <w:r>
              <w:t>(</w:t>
            </w:r>
            <w:r>
              <w:rPr>
                <w:i/>
                <w:iCs/>
              </w:rPr>
              <w:t>B</w:t>
            </w:r>
            <w:r>
              <w:t xml:space="preserve">) - </w:t>
            </w:r>
            <w:r>
              <w:rPr>
                <w:i/>
                <w:iCs/>
              </w:rPr>
              <w:t>P</w:t>
            </w:r>
            <w:r>
              <w:t>(</w:t>
            </w:r>
            <w:r>
              <w:rPr>
                <w:i/>
                <w:iCs/>
              </w:rPr>
              <w:t>A</w:t>
            </w:r>
            <w:r>
              <w:t xml:space="preserve"> and </w:t>
            </w:r>
            <w:r>
              <w:rPr>
                <w:i/>
                <w:iCs/>
              </w:rPr>
              <w:t>B</w:t>
            </w:r>
            <w:r>
              <w:t>)</w:t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Permutation rule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390525"/>
                  <wp:effectExtent l="0" t="0" r="0" b="9525"/>
                  <wp:docPr id="16" name="Picture 16" descr="eqn160.gif (33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qn160.gif (33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07A" w:rsidRDefault="00F3307A">
            <w:pPr>
              <w:jc w:val="center"/>
              <w:rPr>
                <w:b/>
                <w:bCs/>
              </w:rPr>
            </w:pPr>
          </w:p>
          <w:p w:rsidR="00F3307A" w:rsidRDefault="00F3307A">
            <w:pPr>
              <w:jc w:val="center"/>
              <w:rPr>
                <w:b/>
                <w:bCs/>
              </w:rPr>
            </w:pPr>
          </w:p>
          <w:p w:rsidR="007A4A9B" w:rsidRDefault="007A4A9B">
            <w:pPr>
              <w:jc w:val="center"/>
            </w:pPr>
            <w:r>
              <w:rPr>
                <w:b/>
                <w:bCs/>
              </w:rPr>
              <w:lastRenderedPageBreak/>
              <w:t>Combination rule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390525"/>
                  <wp:effectExtent l="0" t="0" r="0" b="9525"/>
                  <wp:docPr id="17" name="Picture 17" descr="eqn161.gif (36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qn161.gif (36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lastRenderedPageBreak/>
              <w:t>Mean of a discrete probability distribution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257175"/>
                  <wp:effectExtent l="0" t="0" r="9525" b="9525"/>
                  <wp:docPr id="18" name="Picture 18" descr="stati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ati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Standard deviation of a discrete probability distribution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304800"/>
                  <wp:effectExtent l="0" t="0" r="0" b="0"/>
                  <wp:docPr id="19" name="Picture 19" descr="statis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atis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A9B" w:rsidRDefault="007A4A9B" w:rsidP="007A4A9B">
      <w:pPr>
        <w:pStyle w:val="NormalWeb"/>
      </w:pPr>
      <w: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34"/>
        <w:gridCol w:w="4206"/>
      </w:tblGrid>
      <w:tr w:rsidR="007A4A9B">
        <w:trPr>
          <w:tblCellSpacing w:w="15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4A9B" w:rsidRDefault="007A4A9B">
            <w:pPr>
              <w:jc w:val="center"/>
            </w:pPr>
            <w:r>
              <w:rPr>
                <w:rStyle w:val="Strong"/>
                <w:rFonts w:ascii="Arial" w:hAnsi="Arial" w:cs="Arial"/>
                <w:color w:val="800000"/>
                <w:sz w:val="27"/>
                <w:szCs w:val="27"/>
              </w:rPr>
              <w:t>BINOMIAL DISTRIBUTION FORMULAS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4A9B" w:rsidRDefault="007A4A9B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  <w:color w:val="008000"/>
              </w:rPr>
              <w:t xml:space="preserve">where </w:t>
            </w:r>
            <w:r>
              <w:rPr>
                <w:rStyle w:val="Strong"/>
                <w:i/>
                <w:iCs/>
                <w:color w:val="008000"/>
              </w:rPr>
              <w:t>r</w:t>
            </w:r>
            <w:r>
              <w:rPr>
                <w:rStyle w:val="Strong"/>
                <w:rFonts w:ascii="Arial" w:hAnsi="Arial" w:cs="Arial"/>
                <w:color w:val="008000"/>
              </w:rPr>
              <w:t xml:space="preserve"> = number of successes; </w:t>
            </w:r>
            <w:r>
              <w:rPr>
                <w:rFonts w:ascii="Arial" w:hAnsi="Arial" w:cs="Arial"/>
                <w:b/>
                <w:bCs/>
                <w:color w:val="008000"/>
              </w:rPr>
              <w:br/>
            </w:r>
            <w:r>
              <w:rPr>
                <w:rStyle w:val="Strong"/>
                <w:i/>
                <w:iCs/>
                <w:color w:val="008000"/>
              </w:rPr>
              <w:t>p</w:t>
            </w:r>
            <w:r>
              <w:rPr>
                <w:rStyle w:val="Strong"/>
                <w:rFonts w:ascii="Arial" w:hAnsi="Arial" w:cs="Arial"/>
                <w:color w:val="008000"/>
              </w:rPr>
              <w:t xml:space="preserve"> = probability of success;   </w:t>
            </w:r>
            <w:r>
              <w:rPr>
                <w:rStyle w:val="Strong"/>
                <w:i/>
                <w:iCs/>
                <w:color w:val="008000"/>
              </w:rPr>
              <w:t>q</w:t>
            </w:r>
            <w:r>
              <w:rPr>
                <w:rStyle w:val="Strong"/>
                <w:rFonts w:ascii="Arial" w:hAnsi="Arial" w:cs="Arial"/>
                <w:color w:val="008000"/>
              </w:rPr>
              <w:t xml:space="preserve"> = </w:t>
            </w:r>
            <w:r>
              <w:rPr>
                <w:rStyle w:val="Strong"/>
                <w:color w:val="008000"/>
              </w:rPr>
              <w:t xml:space="preserve">1 - </w:t>
            </w:r>
            <w:r>
              <w:rPr>
                <w:rStyle w:val="Strong"/>
                <w:i/>
                <w:iCs/>
                <w:color w:val="008000"/>
              </w:rPr>
              <w:t>p</w:t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Formula for a binomial probability distribution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6850" cy="381000"/>
                  <wp:effectExtent l="0" t="0" r="0" b="0"/>
                  <wp:docPr id="20" name="Picture 20" descr="eqn162.gif (48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qn162.gif (48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Mean for a binomial distribution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161925"/>
                  <wp:effectExtent l="0" t="0" r="0" b="9525"/>
                  <wp:docPr id="21" name="Picture 21" descr="statis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atis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Standard deviation for a binomial distribution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257175"/>
                  <wp:effectExtent l="0" t="0" r="9525" b="9525"/>
                  <wp:docPr id="22" name="Picture 22" descr="statis1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atis1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A9B" w:rsidRDefault="007A4A9B" w:rsidP="007A4A9B">
      <w:pPr>
        <w:pStyle w:val="NormalWeb"/>
      </w:pPr>
      <w: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40"/>
      </w:tblGrid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4A9B" w:rsidRDefault="007A4A9B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  <w:color w:val="800000"/>
                <w:sz w:val="27"/>
                <w:szCs w:val="27"/>
              </w:rPr>
              <w:t>CONFIDENCE INTERVALS</w:t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pStyle w:val="NormalWeb"/>
              <w:jc w:val="center"/>
            </w:pPr>
            <w:r>
              <w:rPr>
                <w:b/>
                <w:bCs/>
              </w:rPr>
              <w:t>Confidence interval for a mean (large samples)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9725" cy="409575"/>
                  <wp:effectExtent l="0" t="0" r="9525" b="9525"/>
                  <wp:docPr id="23" name="Picture 23" descr="statis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tatis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Confidence interval for a mean (Small samples)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1625" cy="409575"/>
                  <wp:effectExtent l="0" t="0" r="9525" b="9525"/>
                  <wp:docPr id="24" name="Picture 24" descr="statis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tatis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 xml:space="preserve">Confidence interval for a proportion (where </w:t>
            </w:r>
            <w:proofErr w:type="spellStart"/>
            <w:r>
              <w:rPr>
                <w:b/>
                <w:bCs/>
                <w:i/>
                <w:iCs/>
              </w:rPr>
              <w:t>np</w:t>
            </w:r>
            <w:proofErr w:type="spellEnd"/>
            <w:r>
              <w:rPr>
                <w:b/>
                <w:bCs/>
              </w:rPr>
              <w:t xml:space="preserve"> &gt; 5 and </w:t>
            </w:r>
            <w:proofErr w:type="spellStart"/>
            <w:r>
              <w:rPr>
                <w:b/>
                <w:bCs/>
                <w:i/>
                <w:iCs/>
              </w:rPr>
              <w:t>nq</w:t>
            </w:r>
            <w:proofErr w:type="spellEnd"/>
            <w:r>
              <w:rPr>
                <w:b/>
                <w:bCs/>
              </w:rPr>
              <w:t xml:space="preserve"> &gt; 5)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62225" cy="647700"/>
                  <wp:effectExtent l="0" t="0" r="9525" b="0"/>
                  <wp:docPr id="25" name="Picture 25" descr="statis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tatis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A9B" w:rsidRDefault="007A4A9B" w:rsidP="007A4A9B">
      <w:pPr>
        <w:pStyle w:val="NormalWeb"/>
      </w:pPr>
      <w:r>
        <w:lastRenderedPageBreak/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40"/>
      </w:tblGrid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4A9B" w:rsidRDefault="007A4A9B">
            <w:pPr>
              <w:jc w:val="center"/>
            </w:pPr>
            <w:r>
              <w:rPr>
                <w:rStyle w:val="Strong"/>
                <w:rFonts w:ascii="Arial" w:hAnsi="Arial" w:cs="Arial"/>
                <w:color w:val="800000"/>
                <w:sz w:val="27"/>
                <w:szCs w:val="27"/>
              </w:rPr>
              <w:t>SAMPLE SIZE</w:t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Sample size for estimating means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457200"/>
                  <wp:effectExtent l="0" t="0" r="9525" b="0"/>
                  <wp:docPr id="26" name="Picture 26" descr="statis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tatis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Sample size for estimating proportions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76575" cy="457200"/>
                  <wp:effectExtent l="0" t="0" r="9525" b="0"/>
                  <wp:docPr id="27" name="Picture 27" descr="statis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atis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6075" cy="457200"/>
                  <wp:effectExtent l="0" t="0" r="9525" b="0"/>
                  <wp:docPr id="28" name="Picture 28" descr="statis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tatis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A9B" w:rsidRDefault="007A4A9B" w:rsidP="007A4A9B">
      <w:pPr>
        <w:pStyle w:val="NormalWeb"/>
      </w:pPr>
      <w: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40"/>
      </w:tblGrid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4A9B" w:rsidRDefault="007A4A9B">
            <w:pPr>
              <w:jc w:val="center"/>
            </w:pPr>
            <w:r>
              <w:rPr>
                <w:rStyle w:val="Strong"/>
                <w:rFonts w:ascii="Arial" w:hAnsi="Arial" w:cs="Arial"/>
                <w:color w:val="800000"/>
                <w:sz w:val="27"/>
                <w:szCs w:val="27"/>
              </w:rPr>
              <w:t>REGRESSION AND CORRELATION</w:t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25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452"/>
            </w:tblGrid>
            <w:tr w:rsidR="007A4A9B">
              <w:trPr>
                <w:tblCellSpacing w:w="15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4A9B" w:rsidRDefault="007A4A9B">
                  <w:pPr>
                    <w:pStyle w:val="NormalWeb"/>
                    <w:jc w:val="center"/>
                  </w:pPr>
                  <w:r>
                    <w:rPr>
                      <w:b/>
                      <w:bCs/>
                    </w:rPr>
                    <w:t>In all these formulas</w:t>
                  </w:r>
                </w:p>
                <w:p w:rsidR="007A4A9B" w:rsidRDefault="00174524">
                  <w:pPr>
                    <w:pStyle w:val="NormalWe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43025" cy="495300"/>
                        <wp:effectExtent l="0" t="0" r="9525" b="0"/>
                        <wp:docPr id="29" name="Picture 29" descr="statis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statis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A9B" w:rsidRDefault="00174524">
                  <w:pPr>
                    <w:pStyle w:val="NormalWe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71600" cy="495300"/>
                        <wp:effectExtent l="0" t="0" r="0" b="0"/>
                        <wp:docPr id="30" name="Picture 30" descr="statis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statis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A9B" w:rsidRDefault="00174524">
                  <w:pPr>
                    <w:pStyle w:val="NormalWe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04975" cy="466725"/>
                        <wp:effectExtent l="0" t="0" r="9525" b="9525"/>
                        <wp:docPr id="31" name="Picture 31" descr="statis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statis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4A9B" w:rsidRDefault="007A4A9B">
            <w:pPr>
              <w:jc w:val="center"/>
            </w:pP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Least squares line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900" cy="457200"/>
                  <wp:effectExtent l="0" t="0" r="0" b="0"/>
                  <wp:docPr id="32" name="Picture 32" descr="statis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tatis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Standard error of estimate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71700" cy="485775"/>
                  <wp:effectExtent l="0" t="0" r="0" b="9525"/>
                  <wp:docPr id="33" name="Picture 33" descr="statis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tatis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lastRenderedPageBreak/>
              <w:t>Pearson product-moment correlation coefficient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495300"/>
                  <wp:effectExtent l="0" t="0" r="9525" b="0"/>
                  <wp:docPr id="34" name="Picture 34" descr="statis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tatis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Coefficient of determination</w:t>
            </w:r>
            <w:r>
              <w:t xml:space="preserve"> </w:t>
            </w:r>
          </w:p>
          <w:p w:rsidR="007A4A9B" w:rsidRDefault="007A4A9B">
            <w:pPr>
              <w:pStyle w:val="NormalWeb"/>
              <w:jc w:val="center"/>
            </w:pPr>
            <w:r>
              <w:rPr>
                <w:i/>
                <w:iCs/>
              </w:rPr>
              <w:t xml:space="preserve">r </w:t>
            </w:r>
            <w:r>
              <w:rPr>
                <w:vertAlign w:val="superscript"/>
              </w:rPr>
              <w:t>2</w:t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Confidence interval for y</w:t>
            </w:r>
            <w:r>
              <w:t xml:space="preserve"> </w:t>
            </w:r>
          </w:p>
          <w:p w:rsidR="007A4A9B" w:rsidRDefault="007A4A9B">
            <w:pPr>
              <w:pStyle w:val="NormalWeb"/>
              <w:jc w:val="center"/>
            </w:pPr>
            <w:proofErr w:type="spellStart"/>
            <w:r>
              <w:rPr>
                <w:i/>
                <w:iCs/>
              </w:rPr>
              <w:t>y</w:t>
            </w:r>
            <w:r>
              <w:rPr>
                <w:i/>
                <w:iCs/>
                <w:vertAlign w:val="subscript"/>
              </w:rPr>
              <w:t>p</w:t>
            </w:r>
            <w:proofErr w:type="spellEnd"/>
            <w:r>
              <w:t xml:space="preserve"> - </w:t>
            </w:r>
            <w:r>
              <w:rPr>
                <w:i/>
                <w:iCs/>
              </w:rPr>
              <w:t>E</w:t>
            </w:r>
            <w:r>
              <w:t xml:space="preserve"> &lt; </w:t>
            </w:r>
            <w:r>
              <w:rPr>
                <w:i/>
                <w:iCs/>
              </w:rPr>
              <w:t>y</w:t>
            </w:r>
            <w:r>
              <w:t xml:space="preserve"> &lt; </w:t>
            </w:r>
            <w:proofErr w:type="spellStart"/>
            <w:r>
              <w:rPr>
                <w:i/>
                <w:iCs/>
              </w:rPr>
              <w:t>y</w:t>
            </w:r>
            <w:r>
              <w:rPr>
                <w:i/>
                <w:iCs/>
                <w:vertAlign w:val="subscript"/>
              </w:rPr>
              <w:t>p</w:t>
            </w:r>
            <w:proofErr w:type="spellEnd"/>
            <w:r>
              <w:t xml:space="preserve"> + </w:t>
            </w:r>
            <w:r>
              <w:rPr>
                <w:i/>
                <w:iCs/>
              </w:rPr>
              <w:t>E</w:t>
            </w:r>
            <w:r>
              <w:t xml:space="preserve"> where </w:t>
            </w:r>
            <w:proofErr w:type="spellStart"/>
            <w:r>
              <w:rPr>
                <w:i/>
                <w:iCs/>
              </w:rPr>
              <w:t>y</w:t>
            </w:r>
            <w:r>
              <w:rPr>
                <w:i/>
                <w:iCs/>
                <w:vertAlign w:val="subscript"/>
              </w:rPr>
              <w:t>p</w:t>
            </w:r>
            <w:proofErr w:type="spellEnd"/>
            <w:r>
              <w:t xml:space="preserve"> is the predicted </w:t>
            </w:r>
            <w:r>
              <w:rPr>
                <w:i/>
                <w:iCs/>
              </w:rPr>
              <w:t>y</w:t>
            </w:r>
            <w:r>
              <w:t xml:space="preserve"> value for </w:t>
            </w:r>
            <w:r>
              <w:rPr>
                <w:i/>
                <w:iCs/>
              </w:rPr>
              <w:t>x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0200" cy="495300"/>
                  <wp:effectExtent l="0" t="0" r="0" b="0"/>
                  <wp:docPr id="35" name="Picture 35" descr="statis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tatis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9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A9B" w:rsidRDefault="007A4A9B">
            <w:pPr>
              <w:jc w:val="center"/>
            </w:pPr>
            <w:r>
              <w:rPr>
                <w:b/>
                <w:bCs/>
              </w:rPr>
              <w:t>Spearman Rank correlation coefficient</w:t>
            </w:r>
            <w:r>
              <w:t xml:space="preserve"> </w:t>
            </w:r>
          </w:p>
          <w:p w:rsidR="007A4A9B" w:rsidRDefault="00174524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495300"/>
                  <wp:effectExtent l="0" t="0" r="9525" b="0"/>
                  <wp:docPr id="36" name="Picture 36" descr="statis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tatis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FCA" w:rsidRDefault="00570FCA"/>
    <w:sectPr w:rsidR="00570FCA" w:rsidSect="007A4A9B">
      <w:pgSz w:w="12240" w:h="15840"/>
      <w:pgMar w:top="540" w:right="480" w:bottom="1440" w:left="8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4A9B"/>
    <w:rsid w:val="00174524"/>
    <w:rsid w:val="00204A84"/>
    <w:rsid w:val="00297B27"/>
    <w:rsid w:val="003D64DA"/>
    <w:rsid w:val="004236D0"/>
    <w:rsid w:val="0048382B"/>
    <w:rsid w:val="00570FCA"/>
    <w:rsid w:val="007A4A9B"/>
    <w:rsid w:val="00AD0940"/>
    <w:rsid w:val="00CC6AB3"/>
    <w:rsid w:val="00F3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8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4A9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A4A9B"/>
    <w:rPr>
      <w:b/>
      <w:bCs/>
    </w:rPr>
  </w:style>
  <w:style w:type="character" w:styleId="HTMLCite">
    <w:name w:val="HTML Cite"/>
    <w:basedOn w:val="DefaultParagraphFont"/>
    <w:uiPriority w:val="99"/>
    <w:unhideWhenUsed/>
    <w:rsid w:val="00297B27"/>
    <w:rPr>
      <w:i/>
      <w:iCs/>
    </w:rPr>
  </w:style>
  <w:style w:type="character" w:styleId="Hyperlink">
    <w:name w:val="Hyperlink"/>
    <w:basedOn w:val="DefaultParagraphFont"/>
    <w:rsid w:val="00297B27"/>
    <w:rPr>
      <w:color w:val="0000FF"/>
      <w:u w:val="single"/>
    </w:rPr>
  </w:style>
  <w:style w:type="character" w:styleId="FollowedHyperlink">
    <w:name w:val="FollowedHyperlink"/>
    <w:basedOn w:val="DefaultParagraphFont"/>
    <w:rsid w:val="00CC6AB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D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A4A9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A4A9B"/>
    <w:rPr>
      <w:b/>
      <w:bCs/>
    </w:rPr>
  </w:style>
  <w:style w:type="character" w:styleId="HTMLCite">
    <w:name w:val="HTML Cite"/>
    <w:basedOn w:val="DefaultParagraphFont"/>
    <w:uiPriority w:val="99"/>
    <w:unhideWhenUsed/>
    <w:rsid w:val="00297B27"/>
    <w:rPr>
      <w:i/>
      <w:iCs/>
    </w:rPr>
  </w:style>
  <w:style w:type="character" w:styleId="Hyperlink">
    <w:name w:val="Hyperlink"/>
    <w:basedOn w:val="DefaultParagraphFont"/>
    <w:rsid w:val="00297B27"/>
    <w:rPr>
      <w:color w:val="0000FF"/>
      <w:u w:val="single"/>
    </w:rPr>
  </w:style>
  <w:style w:type="character" w:styleId="FollowedHyperlink">
    <w:name w:val="FollowedHyperlink"/>
    <w:basedOn w:val="DefaultParagraphFont"/>
    <w:rsid w:val="00CC6AB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hyperlink" Target="http://yc.yccd.edu/student/success-center/doc/Statistical%20Formulas%20for%20Statistics%201.doc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STATISTICS FORMULAS</vt:lpstr>
    </vt:vector>
  </TitlesOfParts>
  <Company>Yuba Community College District</Company>
  <LinksUpToDate>false</LinksUpToDate>
  <CharactersWithSpaces>2088</CharactersWithSpaces>
  <SharedDoc>false</SharedDoc>
  <HLinks>
    <vt:vector size="6" baseType="variant"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http://yc.yccd.edu/student/success-center/doc/Statistical Formulas for Statistics 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STATISTICS FORMULAS</dc:title>
  <dc:creator>Administrator</dc:creator>
  <cp:lastModifiedBy>powuserimage</cp:lastModifiedBy>
  <cp:revision>2</cp:revision>
  <dcterms:created xsi:type="dcterms:W3CDTF">2017-01-08T22:11:00Z</dcterms:created>
  <dcterms:modified xsi:type="dcterms:W3CDTF">2017-01-08T22:11:00Z</dcterms:modified>
</cp:coreProperties>
</file>